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2CCD8531"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D14714">
        <w:rPr>
          <w:rFonts w:ascii="Cambria" w:hAnsi="Cambria" w:cs="Times New Roman"/>
          <w:sz w:val="32"/>
          <w:szCs w:val="32"/>
        </w:rPr>
        <w:t>Küchenhilfe</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4CAE606B" w:rsidR="00B97093" w:rsidRPr="00997E58" w:rsidRDefault="00D14714" w:rsidP="00B97093">
      <w:pPr>
        <w:spacing w:line="276" w:lineRule="auto"/>
        <w:jc w:val="center"/>
        <w:rPr>
          <w:rFonts w:ascii="Cambria" w:hAnsi="Cambria" w:cs="Times New Roman"/>
          <w:b/>
          <w:bCs/>
          <w:sz w:val="40"/>
          <w:szCs w:val="40"/>
        </w:rPr>
      </w:pPr>
      <w:r>
        <w:rPr>
          <w:rFonts w:ascii="Cambria" w:hAnsi="Cambria" w:cs="Times New Roman"/>
          <w:b/>
          <w:bCs/>
          <w:sz w:val="40"/>
          <w:szCs w:val="40"/>
        </w:rPr>
        <w:t>Laura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533D4349"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D14714">
        <w:rPr>
          <w:rFonts w:ascii="Cambria" w:hAnsi="Cambria" w:cs="Times New Roman"/>
        </w:rPr>
        <w:t>laura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1116A45F"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D14714">
        <w:rPr>
          <w:rFonts w:ascii="Cambria" w:hAnsi="Cambria" w:cs="Times New Roman"/>
          <w:b/>
          <w:bCs/>
          <w:sz w:val="32"/>
          <w:szCs w:val="32"/>
        </w:rPr>
        <w:t>Küchenhilfe</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7044FE9B"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D14714">
        <w:rPr>
          <w:rFonts w:ascii="Cambria" w:hAnsi="Cambria" w:cs="Times New Roman"/>
        </w:rPr>
        <w:t>Küchenhilfe</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6493E2B4"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D14714">
        <w:rPr>
          <w:rFonts w:ascii="Cambria" w:hAnsi="Cambria" w:cs="Times New Roman"/>
        </w:rPr>
        <w:t>Küchenhilfe</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D14714" w:rsidRPr="00D14714">
        <w:rPr>
          <w:rFonts w:ascii="Cambria" w:hAnsi="Cambria" w:cs="Times New Roman"/>
        </w:rPr>
        <w:t>Unterstützung der Köche bei allen anfallenden Tätigkeiten</w:t>
      </w:r>
      <w:r w:rsidR="00D14714">
        <w:rPr>
          <w:rFonts w:ascii="Cambria" w:hAnsi="Cambria" w:cs="Times New Roman"/>
        </w:rPr>
        <w:t xml:space="preserve"> sowie die </w:t>
      </w:r>
      <w:r w:rsidR="00D14714" w:rsidRPr="00D14714">
        <w:rPr>
          <w:rFonts w:ascii="Cambria" w:hAnsi="Cambria" w:cs="Times New Roman"/>
        </w:rPr>
        <w:t>Durchführung der Aufgaben der Zentralspülküche</w:t>
      </w:r>
      <w:r w:rsidRPr="007E057F">
        <w:rPr>
          <w:rFonts w:ascii="Cambria" w:hAnsi="Cambria" w:cs="Times New Roman"/>
        </w:rPr>
        <w:t xml:space="preserve">. </w:t>
      </w:r>
      <w:r w:rsidR="002D443A">
        <w:rPr>
          <w:rFonts w:ascii="Cambria" w:hAnsi="Cambria" w:cs="Times New Roman"/>
        </w:rPr>
        <w:t xml:space="preserve">Als </w:t>
      </w:r>
      <w:r w:rsidR="00D14714">
        <w:rPr>
          <w:rFonts w:ascii="Cambria" w:hAnsi="Cambria" w:cs="Times New Roman"/>
        </w:rPr>
        <w:t>Küchenhilfe</w:t>
      </w:r>
      <w:r w:rsidRPr="007E057F">
        <w:rPr>
          <w:rFonts w:ascii="Cambria" w:hAnsi="Cambria" w:cs="Times New Roman"/>
        </w:rPr>
        <w:t xml:space="preserve"> kann ich auf eine 5-jährige Berufserfahrung und eine fundierte </w:t>
      </w:r>
      <w:r w:rsidR="005F62BB" w:rsidRPr="005F62BB">
        <w:rPr>
          <w:rFonts w:ascii="Cambria" w:hAnsi="Cambria" w:cs="Times New Roman"/>
        </w:rPr>
        <w:t>Ausbildung zur Hauswirtschafterin</w:t>
      </w:r>
      <w:r w:rsidR="005F62BB" w:rsidRPr="005F62BB">
        <w:rPr>
          <w:rFonts w:ascii="Cambria" w:hAnsi="Cambria" w:cs="Times New Roman"/>
        </w:rPr>
        <w:t xml:space="preserve"> </w:t>
      </w:r>
      <w:r w:rsidRPr="007E057F">
        <w:rPr>
          <w:rFonts w:ascii="Cambria" w:hAnsi="Cambria" w:cs="Times New Roman"/>
        </w:rPr>
        <w:t xml:space="preserve">zurückgreifen. Ich bin überzeugt davon, dass insbesondere meine Erfahrung </w:t>
      </w:r>
      <w:r w:rsidR="00D14714">
        <w:rPr>
          <w:rFonts w:ascii="Cambria" w:hAnsi="Cambria" w:cs="Times New Roman"/>
        </w:rPr>
        <w:t xml:space="preserve">bei der </w:t>
      </w:r>
      <w:r w:rsidR="00D14714" w:rsidRPr="00D14714">
        <w:rPr>
          <w:rFonts w:ascii="Cambria" w:hAnsi="Cambria" w:cs="Times New Roman"/>
        </w:rPr>
        <w:t>Unterstützung beim Außerhaus-Verkauf</w:t>
      </w:r>
      <w:r w:rsidRPr="007E057F">
        <w:rPr>
          <w:rFonts w:ascii="Cambria" w:hAnsi="Cambria" w:cs="Times New Roman"/>
        </w:rPr>
        <w:t xml:space="preserve"> für mich sehr nützlich sein w</w:t>
      </w:r>
      <w:r w:rsidR="00D14714">
        <w:rPr>
          <w:rFonts w:ascii="Cambria" w:hAnsi="Cambria" w:cs="Times New Roman"/>
        </w:rPr>
        <w:t>ird</w:t>
      </w:r>
      <w:r w:rsidRPr="007E057F">
        <w:rPr>
          <w:rFonts w:ascii="Cambria" w:hAnsi="Cambria" w:cs="Times New Roman"/>
        </w:rPr>
        <w:t xml:space="preserve">, um die Position als </w:t>
      </w:r>
      <w:r w:rsidR="00D14714">
        <w:rPr>
          <w:rFonts w:ascii="Cambria" w:hAnsi="Cambria" w:cs="Times New Roman"/>
        </w:rPr>
        <w:t>Küchenhilfe</w:t>
      </w:r>
      <w:r w:rsidRPr="007E057F">
        <w:rPr>
          <w:rFonts w:ascii="Cambria" w:hAnsi="Cambria" w:cs="Times New Roman"/>
        </w:rPr>
        <w:t xml:space="preserve"> 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10BE1065" w:rsidR="008E77D5" w:rsidRPr="00997E58" w:rsidRDefault="00D14714"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Laura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478B93DF"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D14714">
        <w:rPr>
          <w:rFonts w:ascii="Cambria" w:hAnsi="Cambria" w:cs="Times New Roman"/>
          <w:b/>
          <w:bCs/>
        </w:rPr>
        <w:t>Küchenhilfe</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2F652C0E" w:rsidR="000800A7" w:rsidRPr="00997E58" w:rsidRDefault="00D14714" w:rsidP="000800A7">
      <w:pPr>
        <w:pStyle w:val="Listenabsatz"/>
        <w:numPr>
          <w:ilvl w:val="0"/>
          <w:numId w:val="1"/>
        </w:numPr>
        <w:spacing w:line="360" w:lineRule="auto"/>
        <w:rPr>
          <w:rFonts w:ascii="Cambria" w:hAnsi="Cambria" w:cs="Times New Roman"/>
        </w:rPr>
      </w:pPr>
      <w:r w:rsidRPr="00D14714">
        <w:rPr>
          <w:rFonts w:ascii="Cambria" w:hAnsi="Cambria" w:cs="Times New Roman"/>
        </w:rPr>
        <w:t>Unterstützung der Köche bei allen anfallenden Tätigkeiten</w:t>
      </w:r>
    </w:p>
    <w:p w14:paraId="7FCFAA2B" w14:textId="157F2583" w:rsidR="000800A7" w:rsidRPr="00997E58" w:rsidRDefault="00D14714" w:rsidP="00D12F9D">
      <w:pPr>
        <w:pStyle w:val="Listenabsatz"/>
        <w:numPr>
          <w:ilvl w:val="0"/>
          <w:numId w:val="1"/>
        </w:numPr>
        <w:spacing w:line="360" w:lineRule="auto"/>
        <w:rPr>
          <w:rFonts w:ascii="Cambria" w:hAnsi="Cambria" w:cs="Times New Roman"/>
        </w:rPr>
      </w:pPr>
      <w:r w:rsidRPr="00D14714">
        <w:rPr>
          <w:rFonts w:ascii="Cambria" w:hAnsi="Cambria" w:cs="Times New Roman"/>
        </w:rPr>
        <w:t>Durchführung der Aufgaben der Zentralspülküche</w:t>
      </w:r>
    </w:p>
    <w:p w14:paraId="5CC0402F" w14:textId="5837AD92" w:rsidR="000800A7" w:rsidRPr="00997E58" w:rsidRDefault="00D14714" w:rsidP="00FD337E">
      <w:pPr>
        <w:pStyle w:val="Listenabsatz"/>
        <w:numPr>
          <w:ilvl w:val="0"/>
          <w:numId w:val="1"/>
        </w:numPr>
        <w:spacing w:line="360" w:lineRule="auto"/>
        <w:rPr>
          <w:rFonts w:ascii="Cambria" w:hAnsi="Cambria" w:cs="Times New Roman"/>
        </w:rPr>
      </w:pPr>
      <w:r w:rsidRPr="00D14714">
        <w:rPr>
          <w:rFonts w:ascii="Cambria" w:hAnsi="Cambria" w:cs="Times New Roman"/>
        </w:rPr>
        <w:t xml:space="preserve">Unterstützung </w:t>
      </w:r>
      <w:r>
        <w:rPr>
          <w:rFonts w:ascii="Cambria" w:hAnsi="Cambria" w:cs="Times New Roman"/>
        </w:rPr>
        <w:t>beim</w:t>
      </w:r>
      <w:r w:rsidRPr="00D14714">
        <w:rPr>
          <w:rFonts w:ascii="Cambria" w:hAnsi="Cambria" w:cs="Times New Roman"/>
        </w:rPr>
        <w:t xml:space="preserve"> Außerhaus-Verkauf</w:t>
      </w:r>
    </w:p>
    <w:p w14:paraId="566B41FC" w14:textId="77777777" w:rsidR="000800A7" w:rsidRPr="00997E58" w:rsidRDefault="000800A7" w:rsidP="000800A7">
      <w:pPr>
        <w:spacing w:line="360" w:lineRule="auto"/>
        <w:rPr>
          <w:rFonts w:ascii="Cambria" w:hAnsi="Cambria" w:cs="Times New Roman"/>
        </w:rPr>
      </w:pPr>
    </w:p>
    <w:p w14:paraId="6BCF4480" w14:textId="3C71300B"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D14714">
        <w:rPr>
          <w:rFonts w:ascii="Cambria" w:hAnsi="Cambria" w:cs="Times New Roman"/>
          <w:b/>
          <w:bCs/>
        </w:rPr>
        <w:t>Küchenhilfe</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0921BB40" w14:textId="26BCBF84" w:rsidR="00D14714" w:rsidRPr="00D14714" w:rsidRDefault="00D14714" w:rsidP="00D14714">
      <w:pPr>
        <w:pStyle w:val="Listenabsatz"/>
        <w:numPr>
          <w:ilvl w:val="0"/>
          <w:numId w:val="1"/>
        </w:numPr>
        <w:spacing w:line="360" w:lineRule="auto"/>
        <w:rPr>
          <w:rFonts w:ascii="Cambria" w:hAnsi="Cambria" w:cs="Times New Roman"/>
        </w:rPr>
      </w:pPr>
      <w:r w:rsidRPr="00D14714">
        <w:rPr>
          <w:rFonts w:ascii="Cambria" w:hAnsi="Cambria" w:cs="Times New Roman"/>
        </w:rPr>
        <w:t>Zuarbeiten Speisenproduktion und -versorgung</w:t>
      </w:r>
    </w:p>
    <w:p w14:paraId="46D28919" w14:textId="77777777" w:rsidR="00D14714" w:rsidRDefault="00D14714" w:rsidP="00D14714">
      <w:pPr>
        <w:pStyle w:val="Listenabsatz"/>
        <w:numPr>
          <w:ilvl w:val="0"/>
          <w:numId w:val="1"/>
        </w:numPr>
        <w:spacing w:line="360" w:lineRule="auto"/>
        <w:rPr>
          <w:rFonts w:ascii="Cambria" w:hAnsi="Cambria" w:cs="Times New Roman"/>
        </w:rPr>
      </w:pPr>
      <w:r w:rsidRPr="00D14714">
        <w:rPr>
          <w:rFonts w:ascii="Cambria" w:hAnsi="Cambria" w:cs="Times New Roman"/>
        </w:rPr>
        <w:t>Durchführung der Speisenanrichte und -portionierung</w:t>
      </w:r>
      <w:r w:rsidRPr="00D14714">
        <w:rPr>
          <w:rFonts w:ascii="Cambria" w:hAnsi="Cambria" w:cs="Times New Roman"/>
        </w:rPr>
        <w:t xml:space="preserve"> </w:t>
      </w:r>
    </w:p>
    <w:p w14:paraId="37F8CB3A" w14:textId="36C2A383" w:rsidR="000800A7" w:rsidRPr="00997E58" w:rsidRDefault="00D14714" w:rsidP="00D14714">
      <w:pPr>
        <w:pStyle w:val="Listenabsatz"/>
        <w:numPr>
          <w:ilvl w:val="0"/>
          <w:numId w:val="1"/>
        </w:numPr>
        <w:spacing w:line="360" w:lineRule="auto"/>
        <w:rPr>
          <w:rFonts w:ascii="Cambria" w:hAnsi="Cambria" w:cs="Times New Roman"/>
        </w:rPr>
      </w:pPr>
      <w:r w:rsidRPr="00D14714">
        <w:rPr>
          <w:rFonts w:ascii="Cambria" w:hAnsi="Cambria" w:cs="Times New Roman"/>
        </w:rPr>
        <w:t>Reinigung des Küche</w:t>
      </w:r>
      <w:r>
        <w:rPr>
          <w:rFonts w:ascii="Cambria" w:hAnsi="Cambria" w:cs="Times New Roman"/>
        </w:rPr>
        <w:t>nb</w:t>
      </w:r>
      <w:r w:rsidRPr="00D14714">
        <w:rPr>
          <w:rFonts w:ascii="Cambria" w:hAnsi="Cambria" w:cs="Times New Roman"/>
        </w:rPr>
        <w:t>ereichs</w:t>
      </w:r>
      <w:r>
        <w:rPr>
          <w:rFonts w:ascii="Cambria" w:hAnsi="Cambria" w:cs="Times New Roman"/>
        </w:rPr>
        <w:t xml:space="preserve"> </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5040D38B"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w:t>
      </w:r>
      <w:r w:rsidR="005F62BB" w:rsidRPr="005F62BB">
        <w:rPr>
          <w:rFonts w:ascii="Cambria" w:hAnsi="Cambria" w:cs="Times New Roman"/>
          <w:b/>
          <w:bCs/>
        </w:rPr>
        <w:t>zur Hauswirtschafterin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3E22610F" w:rsidR="00752951" w:rsidRPr="00997E58" w:rsidRDefault="00752951" w:rsidP="005F62BB">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w:t>
      </w:r>
      <w:r w:rsidR="005F62BB">
        <w:rPr>
          <w:rFonts w:ascii="Cambria" w:hAnsi="Cambria" w:cs="Times New Roman"/>
        </w:rPr>
        <w:t>4</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5F62BB" w:rsidRPr="005F62BB">
        <w:rPr>
          <w:rFonts w:ascii="Cambria" w:hAnsi="Cambria" w:cs="Times New Roman"/>
          <w:b/>
          <w:bCs/>
        </w:rPr>
        <w:t>Maschinen und Arbeitsgeräte in der Küche pflegen und in Stand halten</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7D0FD083" w:rsidR="00752951" w:rsidRPr="00997E58" w:rsidRDefault="00D14714"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Laura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63DE5A24"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D14714">
      <w:rPr>
        <w:rFonts w:ascii="Cambria" w:hAnsi="Cambria" w:cs="Times New Roman"/>
        <w:sz w:val="22"/>
        <w:szCs w:val="22"/>
      </w:rPr>
      <w:t>laura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5DDFF3BB"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D14714">
      <w:rPr>
        <w:rFonts w:ascii="Cambria" w:hAnsi="Cambria" w:cs="Times New Roman"/>
        <w:b/>
        <w:bCs/>
        <w:sz w:val="40"/>
        <w:szCs w:val="40"/>
      </w:rPr>
      <w:t>Laura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2D443A"/>
    <w:rsid w:val="003168A0"/>
    <w:rsid w:val="00334E88"/>
    <w:rsid w:val="003E5E72"/>
    <w:rsid w:val="003F2D17"/>
    <w:rsid w:val="004364C9"/>
    <w:rsid w:val="00445AFE"/>
    <w:rsid w:val="0049181E"/>
    <w:rsid w:val="004B09FA"/>
    <w:rsid w:val="0057322D"/>
    <w:rsid w:val="005C3C52"/>
    <w:rsid w:val="005F62BB"/>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14714"/>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442</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6</cp:revision>
  <cp:lastPrinted>2020-03-10T14:16:00Z</cp:lastPrinted>
  <dcterms:created xsi:type="dcterms:W3CDTF">2020-09-28T14:49:00Z</dcterms:created>
  <dcterms:modified xsi:type="dcterms:W3CDTF">2021-08-18T07:37:00Z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